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01F785DC" w14:textId="77777777" w:rsidTr="00627D2B">
        <w:trPr>
          <w:cantSplit/>
          <w:trHeight w:val="312"/>
        </w:trPr>
        <w:tc>
          <w:tcPr>
            <w:tcW w:w="1249" w:type="pct"/>
            <w:vMerge w:val="restart"/>
            <w:tcBorders>
              <w:right w:val="single" w:sz="4" w:space="0" w:color="auto"/>
            </w:tcBorders>
            <w:vAlign w:val="center"/>
          </w:tcPr>
          <w:p w14:paraId="0F04E4B3" w14:textId="15EB299D" w:rsidR="0062652D" w:rsidRPr="00CC3694" w:rsidRDefault="00627D2B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DAEF400" wp14:editId="60166A09">
                  <wp:extent cx="1351280" cy="1207827"/>
                  <wp:effectExtent l="0" t="0" r="127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93" cy="121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tcBorders>
              <w:left w:val="single" w:sz="4" w:space="0" w:color="auto"/>
            </w:tcBorders>
            <w:vAlign w:val="center"/>
          </w:tcPr>
          <w:p w14:paraId="7DAE6720" w14:textId="1A57AD79" w:rsidR="0062652D" w:rsidRPr="00C81A4A" w:rsidRDefault="00627D2B" w:rsidP="002073F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YUNUS EMRE İLKOKULU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B72479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AFEF485" w14:textId="77777777"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7D2B" w:rsidRPr="00211120" w14:paraId="4D7D1761" w14:textId="77777777" w:rsidTr="0014703F">
        <w:trPr>
          <w:cantSplit/>
          <w:trHeight w:val="334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0FD6FFD9" w14:textId="77777777" w:rsidR="00627D2B" w:rsidRDefault="00627D2B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1E0C8" w14:textId="77777777" w:rsidR="00627D2B" w:rsidRPr="00B24C33" w:rsidRDefault="00627D2B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CB924F0" w14:textId="77777777" w:rsidR="00627D2B" w:rsidRDefault="00627D2B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05CABB38" w14:textId="77777777" w:rsidR="00627D2B" w:rsidRDefault="00627D2B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7D2B" w:rsidRPr="00211120" w14:paraId="21A78CCC" w14:textId="77777777" w:rsidTr="0014703F">
        <w:trPr>
          <w:cantSplit/>
          <w:trHeight w:val="334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5793D2FF" w14:textId="77777777" w:rsidR="00627D2B" w:rsidRDefault="00627D2B" w:rsidP="00627D2B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5C6E2" w14:textId="77777777" w:rsidR="00627D2B" w:rsidRDefault="00627D2B" w:rsidP="00627D2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5D126B09" w14:textId="05FBB215" w:rsidR="00627D2B" w:rsidRPr="00B24C33" w:rsidRDefault="00627D2B" w:rsidP="00627D2B">
            <w:pPr>
              <w:ind w:right="34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</w:tc>
        <w:tc>
          <w:tcPr>
            <w:tcW w:w="780" w:type="pct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6A10F6A" w14:textId="77777777" w:rsidR="00627D2B" w:rsidRDefault="00627D2B" w:rsidP="00627D2B">
            <w:pPr>
              <w:pStyle w:val="TableParagraph"/>
              <w:spacing w:before="49"/>
              <w:rPr>
                <w:w w:val="105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BD91281" w14:textId="77777777" w:rsidR="00627D2B" w:rsidRDefault="00627D2B" w:rsidP="00627D2B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7D2B" w:rsidRPr="00211120" w14:paraId="60213FBE" w14:textId="77777777" w:rsidTr="00627D2B">
        <w:trPr>
          <w:cantSplit/>
          <w:trHeight w:val="312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52F6BB61" w14:textId="77777777" w:rsidR="00627D2B" w:rsidRDefault="00627D2B" w:rsidP="00627D2B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left w:val="single" w:sz="4" w:space="0" w:color="auto"/>
            </w:tcBorders>
            <w:vAlign w:val="center"/>
          </w:tcPr>
          <w:p w14:paraId="5E7F5B97" w14:textId="77777777" w:rsidR="00627D2B" w:rsidRPr="00B24C33" w:rsidRDefault="00627D2B" w:rsidP="00627D2B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E9AA83" w14:textId="77777777" w:rsidR="00627D2B" w:rsidRDefault="00627D2B" w:rsidP="00627D2B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D3F4AB1" w14:textId="77777777" w:rsidR="00627D2B" w:rsidRDefault="00627D2B" w:rsidP="00627D2B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7D2B" w:rsidRPr="00211120" w14:paraId="42AEAD38" w14:textId="77777777" w:rsidTr="00627D2B">
        <w:trPr>
          <w:cantSplit/>
          <w:trHeight w:val="312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769734E3" w14:textId="77777777" w:rsidR="00627D2B" w:rsidRDefault="00627D2B" w:rsidP="00627D2B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left w:val="single" w:sz="4" w:space="0" w:color="auto"/>
            </w:tcBorders>
            <w:vAlign w:val="center"/>
          </w:tcPr>
          <w:p w14:paraId="21D4D2A4" w14:textId="77777777" w:rsidR="00627D2B" w:rsidRPr="00B24C33" w:rsidRDefault="00627D2B" w:rsidP="00627D2B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A19FE3" w14:textId="77777777" w:rsidR="00627D2B" w:rsidRDefault="00627D2B" w:rsidP="00627D2B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7FBE26" w14:textId="77777777" w:rsidR="00627D2B" w:rsidRDefault="00627D2B" w:rsidP="00627D2B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7D2B" w:rsidRPr="00211120" w14:paraId="42142454" w14:textId="77777777" w:rsidTr="00627D2B">
        <w:trPr>
          <w:cantSplit/>
          <w:trHeight w:val="312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42380906" w14:textId="77777777" w:rsidR="00627D2B" w:rsidRDefault="00627D2B" w:rsidP="00627D2B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left w:val="single" w:sz="4" w:space="0" w:color="auto"/>
            </w:tcBorders>
            <w:vAlign w:val="center"/>
          </w:tcPr>
          <w:p w14:paraId="7ABEF02F" w14:textId="77777777" w:rsidR="00627D2B" w:rsidRPr="00B24C33" w:rsidRDefault="00627D2B" w:rsidP="00627D2B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114672" w14:textId="77777777" w:rsidR="00627D2B" w:rsidRPr="00650C68" w:rsidRDefault="00627D2B" w:rsidP="00627D2B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3C83132" w14:textId="77777777" w:rsidR="00627D2B" w:rsidRPr="00650C68" w:rsidRDefault="00627D2B" w:rsidP="00627D2B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19C28A34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73C9EA4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B9EEACB" w14:textId="77777777"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AA25932" w14:textId="77777777"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14498C6" w14:textId="77777777"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14:paraId="2FA5B3F4" w14:textId="77777777"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14:paraId="02F5712F" w14:textId="77777777"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 halinde, karantina odasında veya belirlenmiş benzeri bir alanda izolasyon sağlanarak derhal 112 aranmalıdır.</w:t>
      </w:r>
    </w:p>
    <w:p w14:paraId="1D03CDE0" w14:textId="77777777"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14:paraId="35FDCDE4" w14:textId="61413D71"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</w:t>
      </w:r>
      <w:r w:rsidR="00627D2B">
        <w:rPr>
          <w:rFonts w:ascii="Times New Roman" w:eastAsia="Times New Roman" w:hAnsi="Times New Roman"/>
          <w:color w:val="000000"/>
          <w:szCs w:val="24"/>
        </w:rPr>
        <w:t>p</w:t>
      </w:r>
      <w:r w:rsidRPr="00381CE5">
        <w:rPr>
          <w:rFonts w:ascii="Times New Roman" w:eastAsia="Times New Roman" w:hAnsi="Times New Roman"/>
          <w:color w:val="000000"/>
          <w:szCs w:val="24"/>
        </w:rPr>
        <w:t>lan programları doğru</w:t>
      </w:r>
      <w:r w:rsidR="00627D2B">
        <w:rPr>
          <w:rFonts w:ascii="Times New Roman" w:eastAsia="Times New Roman" w:hAnsi="Times New Roman"/>
          <w:color w:val="000000"/>
          <w:szCs w:val="24"/>
        </w:rPr>
        <w:t>ltusunda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64D06131" w14:textId="77777777"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292D8BF0" w14:textId="77777777"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>üvenlik danışma personeli için gerekli KKD ler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14:paraId="535E48AF" w14:textId="77777777"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63173AE3" w14:textId="77777777"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3B0417" w14:textId="77777777"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Ziyaretçilerin ve tedarikçilerin okul/kurum </w:t>
      </w:r>
      <w:r w:rsidRPr="00A91AEF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</w:p>
    <w:p w14:paraId="2C188FDE" w14:textId="77777777"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r w:rsidRPr="00A91AEF">
        <w:rPr>
          <w:rFonts w:ascii="Times New Roman" w:hAnsi="Times New Roman"/>
          <w:color w:val="000000"/>
          <w:szCs w:val="24"/>
        </w:rPr>
        <w:t>sağlanmalıdır.</w:t>
      </w:r>
    </w:p>
    <w:p w14:paraId="45540340" w14:textId="77777777"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30D92A7" w14:textId="77777777"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7ABFF9CA" w14:textId="77777777"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1DEB484" w14:textId="77777777"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381CE5"/>
    <w:rsid w:val="00526872"/>
    <w:rsid w:val="0062652D"/>
    <w:rsid w:val="00627D2B"/>
    <w:rsid w:val="00743953"/>
    <w:rsid w:val="007522E6"/>
    <w:rsid w:val="007E1424"/>
    <w:rsid w:val="008F1B17"/>
    <w:rsid w:val="00A23266"/>
    <w:rsid w:val="00A51A6D"/>
    <w:rsid w:val="00A90FAF"/>
    <w:rsid w:val="00A91AE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78AE"/>
  <w15:docId w15:val="{B9D7701D-19A3-4C15-B822-5AE0BE3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8</cp:revision>
  <dcterms:created xsi:type="dcterms:W3CDTF">2020-08-07T09:28:00Z</dcterms:created>
  <dcterms:modified xsi:type="dcterms:W3CDTF">2020-08-19T15:38:00Z</dcterms:modified>
</cp:coreProperties>
</file>